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30" w:rsidRPr="003D3B30" w:rsidRDefault="003D3B30" w:rsidP="003D3B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B30">
        <w:rPr>
          <w:rFonts w:ascii="Times New Roman" w:hAnsi="Times New Roman" w:cs="Times New Roman"/>
          <w:sz w:val="28"/>
          <w:szCs w:val="28"/>
        </w:rPr>
        <w:t>Темы к</w:t>
      </w:r>
      <w:bookmarkStart w:id="0" w:name="_GoBack"/>
      <w:bookmarkEnd w:id="0"/>
      <w:r w:rsidRPr="003D3B30">
        <w:rPr>
          <w:rFonts w:ascii="Times New Roman" w:hAnsi="Times New Roman" w:cs="Times New Roman"/>
          <w:sz w:val="28"/>
          <w:szCs w:val="28"/>
        </w:rPr>
        <w:t>онтрольных работ</w:t>
      </w:r>
    </w:p>
    <w:p w:rsidR="003D3B30" w:rsidRPr="003D3B30" w:rsidRDefault="003D3B30" w:rsidP="003D3B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B30">
        <w:rPr>
          <w:rFonts w:ascii="Times New Roman" w:hAnsi="Times New Roman" w:cs="Times New Roman"/>
          <w:sz w:val="28"/>
          <w:szCs w:val="28"/>
        </w:rPr>
        <w:t>1.</w:t>
      </w:r>
      <w:r w:rsidRPr="003D3B30">
        <w:rPr>
          <w:rFonts w:ascii="Times New Roman" w:hAnsi="Times New Roman" w:cs="Times New Roman"/>
          <w:sz w:val="28"/>
          <w:szCs w:val="28"/>
        </w:rPr>
        <w:tab/>
        <w:t>Основы создания информационных систем в управлении предприятием.</w:t>
      </w:r>
    </w:p>
    <w:p w:rsidR="003D3B30" w:rsidRPr="003D3B30" w:rsidRDefault="003D3B30" w:rsidP="003D3B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B30">
        <w:rPr>
          <w:rFonts w:ascii="Times New Roman" w:hAnsi="Times New Roman" w:cs="Times New Roman"/>
          <w:sz w:val="28"/>
          <w:szCs w:val="28"/>
        </w:rPr>
        <w:t>2.</w:t>
      </w:r>
      <w:r w:rsidRPr="003D3B30">
        <w:rPr>
          <w:rFonts w:ascii="Times New Roman" w:hAnsi="Times New Roman" w:cs="Times New Roman"/>
          <w:sz w:val="28"/>
          <w:szCs w:val="28"/>
        </w:rPr>
        <w:tab/>
        <w:t>Интегрированные информационные системы.</w:t>
      </w:r>
    </w:p>
    <w:p w:rsidR="003D3B30" w:rsidRPr="003D3B30" w:rsidRDefault="003D3B30" w:rsidP="003D3B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B30">
        <w:rPr>
          <w:rFonts w:ascii="Times New Roman" w:hAnsi="Times New Roman" w:cs="Times New Roman"/>
          <w:sz w:val="28"/>
          <w:szCs w:val="28"/>
        </w:rPr>
        <w:t>3.</w:t>
      </w:r>
      <w:r w:rsidRPr="003D3B30">
        <w:rPr>
          <w:rFonts w:ascii="Times New Roman" w:hAnsi="Times New Roman" w:cs="Times New Roman"/>
          <w:sz w:val="28"/>
          <w:szCs w:val="28"/>
        </w:rPr>
        <w:tab/>
        <w:t>Информационные базы интегрированных информационных систем.</w:t>
      </w:r>
    </w:p>
    <w:p w:rsidR="003D3B30" w:rsidRPr="003D3B30" w:rsidRDefault="003D3B30" w:rsidP="003D3B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B30">
        <w:rPr>
          <w:rFonts w:ascii="Times New Roman" w:hAnsi="Times New Roman" w:cs="Times New Roman"/>
          <w:sz w:val="28"/>
          <w:szCs w:val="28"/>
        </w:rPr>
        <w:t>4.</w:t>
      </w:r>
      <w:r w:rsidRPr="003D3B30">
        <w:rPr>
          <w:rFonts w:ascii="Times New Roman" w:hAnsi="Times New Roman" w:cs="Times New Roman"/>
          <w:sz w:val="28"/>
          <w:szCs w:val="28"/>
        </w:rPr>
        <w:tab/>
        <w:t>Информация как основа функционирования предприятия.</w:t>
      </w:r>
    </w:p>
    <w:p w:rsidR="003D3B30" w:rsidRPr="003D3B30" w:rsidRDefault="003D3B30" w:rsidP="003D3B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B30">
        <w:rPr>
          <w:rFonts w:ascii="Times New Roman" w:hAnsi="Times New Roman" w:cs="Times New Roman"/>
          <w:sz w:val="28"/>
          <w:szCs w:val="28"/>
        </w:rPr>
        <w:t>5.</w:t>
      </w:r>
      <w:r w:rsidRPr="003D3B30">
        <w:rPr>
          <w:rFonts w:ascii="Times New Roman" w:hAnsi="Times New Roman" w:cs="Times New Roman"/>
          <w:sz w:val="28"/>
          <w:szCs w:val="28"/>
        </w:rPr>
        <w:tab/>
        <w:t>Основы управления информационными ресурсами.</w:t>
      </w:r>
    </w:p>
    <w:p w:rsidR="003D3B30" w:rsidRPr="003D3B30" w:rsidRDefault="003D3B30" w:rsidP="003D3B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B30">
        <w:rPr>
          <w:rFonts w:ascii="Times New Roman" w:hAnsi="Times New Roman" w:cs="Times New Roman"/>
          <w:sz w:val="28"/>
          <w:szCs w:val="28"/>
        </w:rPr>
        <w:t>6.</w:t>
      </w:r>
      <w:r w:rsidRPr="003D3B30">
        <w:rPr>
          <w:rFonts w:ascii="Times New Roman" w:hAnsi="Times New Roman" w:cs="Times New Roman"/>
          <w:sz w:val="28"/>
          <w:szCs w:val="28"/>
        </w:rPr>
        <w:tab/>
        <w:t>Информационные системы управления документационным обеспечением предприятия.</w:t>
      </w:r>
    </w:p>
    <w:p w:rsidR="003D3B30" w:rsidRPr="003D3B30" w:rsidRDefault="003D3B30" w:rsidP="003D3B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B30">
        <w:rPr>
          <w:rFonts w:ascii="Times New Roman" w:hAnsi="Times New Roman" w:cs="Times New Roman"/>
          <w:sz w:val="28"/>
          <w:szCs w:val="28"/>
        </w:rPr>
        <w:t>7.</w:t>
      </w:r>
      <w:r w:rsidRPr="003D3B30">
        <w:rPr>
          <w:rFonts w:ascii="Times New Roman" w:hAnsi="Times New Roman" w:cs="Times New Roman"/>
          <w:sz w:val="28"/>
          <w:szCs w:val="28"/>
        </w:rPr>
        <w:tab/>
        <w:t>Основы безопасности информационных систем.</w:t>
      </w:r>
    </w:p>
    <w:p w:rsidR="003D3B30" w:rsidRPr="003D3B30" w:rsidRDefault="003D3B30" w:rsidP="003D3B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B30">
        <w:rPr>
          <w:rFonts w:ascii="Times New Roman" w:hAnsi="Times New Roman" w:cs="Times New Roman"/>
          <w:sz w:val="28"/>
          <w:szCs w:val="28"/>
        </w:rPr>
        <w:t>8.</w:t>
      </w:r>
      <w:r w:rsidRPr="003D3B30">
        <w:rPr>
          <w:rFonts w:ascii="Times New Roman" w:hAnsi="Times New Roman" w:cs="Times New Roman"/>
          <w:sz w:val="28"/>
          <w:szCs w:val="28"/>
        </w:rPr>
        <w:tab/>
        <w:t>Основы информационной безопасности.</w:t>
      </w:r>
    </w:p>
    <w:p w:rsidR="003D3B30" w:rsidRPr="003D3B30" w:rsidRDefault="003D3B30" w:rsidP="003D3B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B30">
        <w:rPr>
          <w:rFonts w:ascii="Times New Roman" w:hAnsi="Times New Roman" w:cs="Times New Roman"/>
          <w:sz w:val="28"/>
          <w:szCs w:val="28"/>
        </w:rPr>
        <w:t>9.</w:t>
      </w:r>
      <w:r w:rsidRPr="003D3B30">
        <w:rPr>
          <w:rFonts w:ascii="Times New Roman" w:hAnsi="Times New Roman" w:cs="Times New Roman"/>
          <w:sz w:val="28"/>
          <w:szCs w:val="28"/>
        </w:rPr>
        <w:tab/>
        <w:t>Экономическая безопасность предприятия.</w:t>
      </w:r>
    </w:p>
    <w:p w:rsidR="003D3B30" w:rsidRPr="003D3B30" w:rsidRDefault="003D3B30" w:rsidP="003D3B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B30">
        <w:rPr>
          <w:rFonts w:ascii="Times New Roman" w:hAnsi="Times New Roman" w:cs="Times New Roman"/>
          <w:sz w:val="28"/>
          <w:szCs w:val="28"/>
        </w:rPr>
        <w:t>10.</w:t>
      </w:r>
      <w:r w:rsidRPr="003D3B30">
        <w:rPr>
          <w:rFonts w:ascii="Times New Roman" w:hAnsi="Times New Roman" w:cs="Times New Roman"/>
          <w:sz w:val="28"/>
          <w:szCs w:val="28"/>
        </w:rPr>
        <w:tab/>
        <w:t>Анализ защищенности корпоративных систем.</w:t>
      </w:r>
    </w:p>
    <w:p w:rsidR="003D3B30" w:rsidRPr="003D3B30" w:rsidRDefault="003D3B30" w:rsidP="003D3B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B30">
        <w:rPr>
          <w:rFonts w:ascii="Times New Roman" w:hAnsi="Times New Roman" w:cs="Times New Roman"/>
          <w:sz w:val="28"/>
          <w:szCs w:val="28"/>
        </w:rPr>
        <w:t>11.</w:t>
      </w:r>
      <w:r w:rsidRPr="003D3B30">
        <w:rPr>
          <w:rFonts w:ascii="Times New Roman" w:hAnsi="Times New Roman" w:cs="Times New Roman"/>
          <w:sz w:val="28"/>
          <w:szCs w:val="28"/>
        </w:rPr>
        <w:tab/>
        <w:t>Методологические основы открытых систем.</w:t>
      </w:r>
    </w:p>
    <w:p w:rsidR="003D3B30" w:rsidRPr="003D3B30" w:rsidRDefault="003D3B30" w:rsidP="003D3B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B30">
        <w:rPr>
          <w:rFonts w:ascii="Times New Roman" w:hAnsi="Times New Roman" w:cs="Times New Roman"/>
          <w:sz w:val="28"/>
          <w:szCs w:val="28"/>
        </w:rPr>
        <w:t>12.</w:t>
      </w:r>
      <w:r w:rsidRPr="003D3B30">
        <w:rPr>
          <w:rFonts w:ascii="Times New Roman" w:hAnsi="Times New Roman" w:cs="Times New Roman"/>
          <w:sz w:val="28"/>
          <w:szCs w:val="28"/>
        </w:rPr>
        <w:tab/>
        <w:t>Программно-технологическая безопасность информационных систем.</w:t>
      </w:r>
    </w:p>
    <w:p w:rsidR="003D3B30" w:rsidRPr="003D3B30" w:rsidRDefault="003D3B30" w:rsidP="003D3B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B30">
        <w:rPr>
          <w:rFonts w:ascii="Times New Roman" w:hAnsi="Times New Roman" w:cs="Times New Roman"/>
          <w:sz w:val="28"/>
          <w:szCs w:val="28"/>
        </w:rPr>
        <w:t>13.</w:t>
      </w:r>
      <w:r w:rsidRPr="003D3B30">
        <w:rPr>
          <w:rFonts w:ascii="Times New Roman" w:hAnsi="Times New Roman" w:cs="Times New Roman"/>
          <w:sz w:val="28"/>
          <w:szCs w:val="28"/>
        </w:rPr>
        <w:tab/>
        <w:t>Современные информационные технологии.</w:t>
      </w:r>
    </w:p>
    <w:p w:rsidR="003D3B30" w:rsidRPr="003D3B30" w:rsidRDefault="003D3B30" w:rsidP="003D3B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B30">
        <w:rPr>
          <w:rFonts w:ascii="Times New Roman" w:hAnsi="Times New Roman" w:cs="Times New Roman"/>
          <w:sz w:val="28"/>
          <w:szCs w:val="28"/>
        </w:rPr>
        <w:t>14.</w:t>
      </w:r>
      <w:r w:rsidRPr="003D3B30">
        <w:rPr>
          <w:rFonts w:ascii="Times New Roman" w:hAnsi="Times New Roman" w:cs="Times New Roman"/>
          <w:sz w:val="28"/>
          <w:szCs w:val="28"/>
        </w:rPr>
        <w:tab/>
        <w:t>Информационные технологии управления в корпоративных системах.</w:t>
      </w:r>
    </w:p>
    <w:p w:rsidR="003D3B30" w:rsidRPr="003D3B30" w:rsidRDefault="003D3B30" w:rsidP="003D3B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B30">
        <w:rPr>
          <w:rFonts w:ascii="Times New Roman" w:hAnsi="Times New Roman" w:cs="Times New Roman"/>
          <w:sz w:val="28"/>
          <w:szCs w:val="28"/>
        </w:rPr>
        <w:t>15.</w:t>
      </w:r>
      <w:r w:rsidRPr="003D3B30">
        <w:rPr>
          <w:rFonts w:ascii="Times New Roman" w:hAnsi="Times New Roman" w:cs="Times New Roman"/>
          <w:sz w:val="28"/>
          <w:szCs w:val="28"/>
        </w:rPr>
        <w:tab/>
        <w:t>Средства информационных технологий обеспечения управленческой деятельности.</w:t>
      </w:r>
    </w:p>
    <w:p w:rsidR="003D3B30" w:rsidRPr="003D3B30" w:rsidRDefault="003D3B30" w:rsidP="003D3B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B30">
        <w:rPr>
          <w:rFonts w:ascii="Times New Roman" w:hAnsi="Times New Roman" w:cs="Times New Roman"/>
          <w:sz w:val="28"/>
          <w:szCs w:val="28"/>
        </w:rPr>
        <w:t>16.</w:t>
      </w:r>
      <w:r w:rsidRPr="003D3B30">
        <w:rPr>
          <w:rFonts w:ascii="Times New Roman" w:hAnsi="Times New Roman" w:cs="Times New Roman"/>
          <w:sz w:val="28"/>
          <w:szCs w:val="28"/>
        </w:rPr>
        <w:tab/>
        <w:t>Компьютерные технологии обработки экономической информации на основе табличных процессоров.</w:t>
      </w:r>
    </w:p>
    <w:p w:rsidR="003D3B30" w:rsidRPr="003D3B30" w:rsidRDefault="003D3B30" w:rsidP="003D3B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B30">
        <w:rPr>
          <w:rFonts w:ascii="Times New Roman" w:hAnsi="Times New Roman" w:cs="Times New Roman"/>
          <w:sz w:val="28"/>
          <w:szCs w:val="28"/>
        </w:rPr>
        <w:t>17.</w:t>
      </w:r>
      <w:r w:rsidRPr="003D3B30">
        <w:rPr>
          <w:rFonts w:ascii="Times New Roman" w:hAnsi="Times New Roman" w:cs="Times New Roman"/>
          <w:sz w:val="28"/>
          <w:szCs w:val="28"/>
        </w:rPr>
        <w:tab/>
        <w:t>Компьютерные технологии использования систем управления базами данных (СУБД).</w:t>
      </w:r>
    </w:p>
    <w:p w:rsidR="003D3B30" w:rsidRPr="003D3B30" w:rsidRDefault="003D3B30" w:rsidP="003D3B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B30">
        <w:rPr>
          <w:rFonts w:ascii="Times New Roman" w:hAnsi="Times New Roman" w:cs="Times New Roman"/>
          <w:sz w:val="28"/>
          <w:szCs w:val="28"/>
        </w:rPr>
        <w:t>18.</w:t>
      </w:r>
      <w:r w:rsidRPr="003D3B30">
        <w:rPr>
          <w:rFonts w:ascii="Times New Roman" w:hAnsi="Times New Roman" w:cs="Times New Roman"/>
          <w:sz w:val="28"/>
          <w:szCs w:val="28"/>
        </w:rPr>
        <w:tab/>
        <w:t>Компьютерные технологии интегрированных программных пакетов.</w:t>
      </w:r>
    </w:p>
    <w:p w:rsidR="003D3B30" w:rsidRPr="003D3B30" w:rsidRDefault="003D3B30" w:rsidP="003D3B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B30">
        <w:rPr>
          <w:rFonts w:ascii="Times New Roman" w:hAnsi="Times New Roman" w:cs="Times New Roman"/>
          <w:sz w:val="28"/>
          <w:szCs w:val="28"/>
        </w:rPr>
        <w:t>19.</w:t>
      </w:r>
      <w:r w:rsidRPr="003D3B30">
        <w:rPr>
          <w:rFonts w:ascii="Times New Roman" w:hAnsi="Times New Roman" w:cs="Times New Roman"/>
          <w:sz w:val="28"/>
          <w:szCs w:val="28"/>
        </w:rPr>
        <w:tab/>
        <w:t>Интегрированные информационные технологии в управленческой деятельности.</w:t>
      </w:r>
    </w:p>
    <w:p w:rsidR="003D3B30" w:rsidRPr="003D3B30" w:rsidRDefault="003D3B30" w:rsidP="003D3B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B30">
        <w:rPr>
          <w:rFonts w:ascii="Times New Roman" w:hAnsi="Times New Roman" w:cs="Times New Roman"/>
          <w:sz w:val="28"/>
          <w:szCs w:val="28"/>
        </w:rPr>
        <w:t>20.</w:t>
      </w:r>
      <w:r w:rsidRPr="003D3B30">
        <w:rPr>
          <w:rFonts w:ascii="Times New Roman" w:hAnsi="Times New Roman" w:cs="Times New Roman"/>
          <w:sz w:val="28"/>
          <w:szCs w:val="28"/>
        </w:rPr>
        <w:tab/>
        <w:t>Организация компьютерных информационных систем.</w:t>
      </w:r>
    </w:p>
    <w:p w:rsidR="00DA2521" w:rsidRPr="003D3B30" w:rsidRDefault="003D3B30" w:rsidP="003D3B30">
      <w:pPr>
        <w:spacing w:after="0" w:line="360" w:lineRule="auto"/>
        <w:jc w:val="both"/>
      </w:pPr>
      <w:r w:rsidRPr="003D3B30">
        <w:rPr>
          <w:rFonts w:ascii="Times New Roman" w:hAnsi="Times New Roman" w:cs="Times New Roman"/>
          <w:sz w:val="28"/>
          <w:szCs w:val="28"/>
        </w:rPr>
        <w:t>21.</w:t>
      </w:r>
      <w:r w:rsidRPr="003D3B30">
        <w:rPr>
          <w:rFonts w:ascii="Times New Roman" w:hAnsi="Times New Roman" w:cs="Times New Roman"/>
          <w:sz w:val="28"/>
          <w:szCs w:val="28"/>
        </w:rPr>
        <w:tab/>
        <w:t>Компьютерные технологии интеллектуальной поддержки управленческих решений.</w:t>
      </w:r>
    </w:p>
    <w:sectPr w:rsidR="00DA2521" w:rsidRPr="003D3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FEB"/>
    <w:rsid w:val="00013F77"/>
    <w:rsid w:val="00043360"/>
    <w:rsid w:val="000B762C"/>
    <w:rsid w:val="000C5FEB"/>
    <w:rsid w:val="000E2FB4"/>
    <w:rsid w:val="000E30D5"/>
    <w:rsid w:val="00164B53"/>
    <w:rsid w:val="0018424A"/>
    <w:rsid w:val="00197CDB"/>
    <w:rsid w:val="001A40A8"/>
    <w:rsid w:val="001B7EBC"/>
    <w:rsid w:val="00293048"/>
    <w:rsid w:val="003525F1"/>
    <w:rsid w:val="00371BFA"/>
    <w:rsid w:val="00372440"/>
    <w:rsid w:val="00384070"/>
    <w:rsid w:val="003D3B30"/>
    <w:rsid w:val="0041562D"/>
    <w:rsid w:val="00431663"/>
    <w:rsid w:val="00472077"/>
    <w:rsid w:val="0048722F"/>
    <w:rsid w:val="004A21ED"/>
    <w:rsid w:val="004D0EF9"/>
    <w:rsid w:val="004D3AB1"/>
    <w:rsid w:val="004E06C0"/>
    <w:rsid w:val="005258B4"/>
    <w:rsid w:val="00581F13"/>
    <w:rsid w:val="0059729D"/>
    <w:rsid w:val="005A2805"/>
    <w:rsid w:val="005E5348"/>
    <w:rsid w:val="00663B72"/>
    <w:rsid w:val="00734D83"/>
    <w:rsid w:val="0075381C"/>
    <w:rsid w:val="0076207A"/>
    <w:rsid w:val="00774351"/>
    <w:rsid w:val="0078358E"/>
    <w:rsid w:val="007D29C5"/>
    <w:rsid w:val="00872DCD"/>
    <w:rsid w:val="00883A5D"/>
    <w:rsid w:val="0088687F"/>
    <w:rsid w:val="0089110D"/>
    <w:rsid w:val="0089508A"/>
    <w:rsid w:val="008A0432"/>
    <w:rsid w:val="008A5E81"/>
    <w:rsid w:val="008F7419"/>
    <w:rsid w:val="00904F4A"/>
    <w:rsid w:val="009127AB"/>
    <w:rsid w:val="009147E8"/>
    <w:rsid w:val="0091708F"/>
    <w:rsid w:val="00930BEE"/>
    <w:rsid w:val="0096771E"/>
    <w:rsid w:val="00985C30"/>
    <w:rsid w:val="009E3146"/>
    <w:rsid w:val="00A20762"/>
    <w:rsid w:val="00A41574"/>
    <w:rsid w:val="00A45AA6"/>
    <w:rsid w:val="00A474DF"/>
    <w:rsid w:val="00AC4003"/>
    <w:rsid w:val="00B03F95"/>
    <w:rsid w:val="00B068A4"/>
    <w:rsid w:val="00B12F04"/>
    <w:rsid w:val="00C61F71"/>
    <w:rsid w:val="00C6659D"/>
    <w:rsid w:val="00CA74CB"/>
    <w:rsid w:val="00CC7807"/>
    <w:rsid w:val="00D26854"/>
    <w:rsid w:val="00DA2521"/>
    <w:rsid w:val="00E511A0"/>
    <w:rsid w:val="00E541C8"/>
    <w:rsid w:val="00EA1741"/>
    <w:rsid w:val="00F04D52"/>
    <w:rsid w:val="00FE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34328-C50E-4D2B-8C44-C14B5A809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2019-09-27T17:19:00Z</dcterms:created>
  <dcterms:modified xsi:type="dcterms:W3CDTF">2019-09-27T17:19:00Z</dcterms:modified>
</cp:coreProperties>
</file>